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1A" w:rsidRDefault="006A691A" w:rsidP="0060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A691A"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1125360"/>
            <wp:effectExtent l="19050" t="0" r="3175" b="0"/>
            <wp:docPr id="2" name="Рисунок 2" descr="C:\Users\rio_1\Desktop\БЛАНКИ_2019 - коп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o_1\Desktop\БЛАНКИ_2019 - копия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91A" w:rsidRDefault="006A691A" w:rsidP="0060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Style w:val="a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681350" w:rsidRPr="00681350" w:rsidTr="00681350">
        <w:trPr>
          <w:jc w:val="center"/>
        </w:trPr>
        <w:tc>
          <w:tcPr>
            <w:tcW w:w="5387" w:type="dxa"/>
          </w:tcPr>
          <w:p w:rsidR="00681350" w:rsidRPr="00681350" w:rsidRDefault="00681350" w:rsidP="009D7136">
            <w:pPr>
              <w:ind w:firstLine="11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681350">
              <w:rPr>
                <w:rStyle w:val="105pt0pt"/>
                <w:rFonts w:eastAsiaTheme="minorHAnsi"/>
                <w:sz w:val="22"/>
                <w:szCs w:val="26"/>
              </w:rPr>
              <w:t>20</w:t>
            </w:r>
            <w:r w:rsidR="009D7136">
              <w:rPr>
                <w:rStyle w:val="105pt0pt"/>
                <w:rFonts w:eastAsiaTheme="minorHAnsi"/>
                <w:sz w:val="22"/>
                <w:szCs w:val="26"/>
              </w:rPr>
              <w:t>.01</w:t>
            </w:r>
            <w:r w:rsidRPr="00681350">
              <w:rPr>
                <w:rStyle w:val="105pt0pt"/>
                <w:rFonts w:eastAsiaTheme="minorHAnsi"/>
                <w:sz w:val="22"/>
                <w:szCs w:val="26"/>
              </w:rPr>
              <w:t>.202</w:t>
            </w:r>
            <w:r w:rsidR="009D7136">
              <w:rPr>
                <w:rStyle w:val="105pt0pt"/>
                <w:rFonts w:eastAsiaTheme="minorHAnsi"/>
                <w:sz w:val="22"/>
                <w:szCs w:val="26"/>
              </w:rPr>
              <w:t>1</w:t>
            </w:r>
            <w:r w:rsidRPr="00681350">
              <w:rPr>
                <w:rStyle w:val="105pt0pt"/>
                <w:rFonts w:eastAsiaTheme="minorHAnsi"/>
                <w:sz w:val="22"/>
                <w:szCs w:val="26"/>
              </w:rPr>
              <w:t xml:space="preserve"> № 12/</w:t>
            </w:r>
          </w:p>
        </w:tc>
        <w:tc>
          <w:tcPr>
            <w:tcW w:w="4536" w:type="dxa"/>
          </w:tcPr>
          <w:p w:rsidR="00681350" w:rsidRPr="00681350" w:rsidRDefault="00681350" w:rsidP="00681350">
            <w:pPr>
              <w:ind w:left="2019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681350">
              <w:rPr>
                <w:rFonts w:ascii="Times New Roman" w:hAnsi="Times New Roman" w:cs="Times New Roman"/>
                <w:sz w:val="26"/>
                <w:szCs w:val="26"/>
              </w:rPr>
              <w:t>Руководителю</w:t>
            </w:r>
          </w:p>
        </w:tc>
      </w:tr>
    </w:tbl>
    <w:p w:rsidR="006A691A" w:rsidRDefault="006A691A" w:rsidP="0060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A691A" w:rsidRDefault="006A691A" w:rsidP="0060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CC5B4A" w:rsidRPr="00345D1A" w:rsidRDefault="00CC5B4A" w:rsidP="0060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345D1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Уважаемый Руководитель!</w:t>
      </w:r>
    </w:p>
    <w:p w:rsidR="005847F5" w:rsidRPr="00345D1A" w:rsidRDefault="005847F5" w:rsidP="00CC5B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p w:rsidR="00C579D3" w:rsidRPr="00345D1A" w:rsidRDefault="00DB377F" w:rsidP="00F51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bookmarkStart w:id="0" w:name="_GoBack"/>
      <w:r w:rsidRPr="00345D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Произошедшие с января 2021 года значительные и</w:t>
      </w:r>
      <w:r w:rsidR="00C579D3" w:rsidRPr="00345D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зменения в </w:t>
      </w:r>
      <w:r w:rsidRPr="00345D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нормативно</w:t>
      </w:r>
      <w:r w:rsidR="008F390B" w:rsidRPr="00345D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Pr="00345D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правовом регулировании</w:t>
      </w:r>
      <w:r w:rsidR="00C579D3" w:rsidRPr="00345D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охран</w:t>
      </w:r>
      <w:r w:rsidRPr="00345D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ы</w:t>
      </w:r>
      <w:r w:rsidR="00C579D3" w:rsidRPr="00345D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труда </w:t>
      </w:r>
      <w:r w:rsidRPr="00345D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включают</w:t>
      </w:r>
      <w:r w:rsidR="00C579D3" w:rsidRPr="00345D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не только </w:t>
      </w:r>
      <w:r w:rsidRPr="00345D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обновление</w:t>
      </w:r>
      <w:r w:rsidR="00C579D3" w:rsidRPr="00345D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345D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целого ряда правил и иных документов</w:t>
      </w:r>
      <w:r w:rsidR="00C579D3" w:rsidRPr="00345D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но и </w:t>
      </w:r>
      <w:r w:rsidRPr="00345D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признание утратившими силу нескольких десятков</w:t>
      </w:r>
      <w:r w:rsidR="00C579D3" w:rsidRPr="00345D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нормативно-правовых актов</w:t>
      </w:r>
      <w:r w:rsidRPr="00345D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="00C579D3" w:rsidRPr="00345D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Именно так реализуется конце</w:t>
      </w:r>
      <w:r w:rsidR="008F390B" w:rsidRPr="00345D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пция «регуляционной гильотины» –</w:t>
      </w:r>
      <w:r w:rsidR="00C579D3" w:rsidRPr="00345D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масштабной ревизии, в ходе которой все нормы пересматриваются</w:t>
      </w:r>
      <w:r w:rsidR="008F390B" w:rsidRPr="00345D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а устаревшие или избыточные </w:t>
      </w:r>
      <w:r w:rsidR="00C579D3" w:rsidRPr="00F5550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отсеиваются</w:t>
      </w:r>
      <w:r w:rsidR="00C579D3" w:rsidRPr="00345D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отменяютс</w:t>
      </w:r>
      <w:r w:rsidR="008D646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я. В результате остаются </w:t>
      </w:r>
      <w:r w:rsidR="00C579D3" w:rsidRPr="00345D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правила, действительно необходимые для обеспечения производственной безопасности (постановление Правительства РФ №</w:t>
      </w:r>
      <w:r w:rsidR="009E0683" w:rsidRPr="00345D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C579D3" w:rsidRPr="00345D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1181 от 04.08.2020</w:t>
      </w:r>
      <w:r w:rsidR="009E0683" w:rsidRPr="00345D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г.</w:t>
      </w:r>
      <w:r w:rsidR="00C579D3" w:rsidRPr="00345D1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).</w:t>
      </w:r>
    </w:p>
    <w:p w:rsidR="00355D6C" w:rsidRPr="00345D1A" w:rsidRDefault="00355D6C" w:rsidP="00F51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D1A">
        <w:rPr>
          <w:rFonts w:ascii="Times New Roman" w:hAnsi="Times New Roman" w:cs="Times New Roman"/>
          <w:sz w:val="26"/>
          <w:szCs w:val="26"/>
        </w:rPr>
        <w:t>Согласно п.</w:t>
      </w:r>
      <w:r w:rsidR="00B2140D" w:rsidRPr="00345D1A">
        <w:rPr>
          <w:rFonts w:ascii="Times New Roman" w:hAnsi="Times New Roman" w:cs="Times New Roman"/>
          <w:sz w:val="26"/>
          <w:szCs w:val="26"/>
        </w:rPr>
        <w:t xml:space="preserve"> </w:t>
      </w:r>
      <w:r w:rsidRPr="00345D1A">
        <w:rPr>
          <w:rFonts w:ascii="Times New Roman" w:hAnsi="Times New Roman" w:cs="Times New Roman"/>
          <w:sz w:val="26"/>
          <w:szCs w:val="26"/>
        </w:rPr>
        <w:t xml:space="preserve">3.3 </w:t>
      </w:r>
      <w:r w:rsidR="00DE519B" w:rsidRPr="00345D1A">
        <w:rPr>
          <w:rFonts w:ascii="Times New Roman" w:hAnsi="Times New Roman" w:cs="Times New Roman"/>
          <w:bCs/>
          <w:sz w:val="26"/>
          <w:szCs w:val="26"/>
        </w:rPr>
        <w:t>Постановлени</w:t>
      </w:r>
      <w:r w:rsidRPr="00345D1A">
        <w:rPr>
          <w:rFonts w:ascii="Times New Roman" w:hAnsi="Times New Roman" w:cs="Times New Roman"/>
          <w:bCs/>
          <w:sz w:val="26"/>
          <w:szCs w:val="26"/>
        </w:rPr>
        <w:t>я</w:t>
      </w:r>
      <w:r w:rsidR="00DE519B" w:rsidRPr="00345D1A">
        <w:rPr>
          <w:rFonts w:ascii="Times New Roman" w:hAnsi="Times New Roman" w:cs="Times New Roman"/>
          <w:bCs/>
          <w:sz w:val="26"/>
          <w:szCs w:val="26"/>
        </w:rPr>
        <w:t xml:space="preserve"> Минтруда РФ и Минобразования РФ от 13</w:t>
      </w:r>
      <w:r w:rsidR="009E0683" w:rsidRPr="00345D1A">
        <w:rPr>
          <w:rFonts w:ascii="Times New Roman" w:hAnsi="Times New Roman" w:cs="Times New Roman"/>
          <w:bCs/>
          <w:sz w:val="26"/>
          <w:szCs w:val="26"/>
        </w:rPr>
        <w:t>.01.</w:t>
      </w:r>
      <w:r w:rsidR="00DE519B" w:rsidRPr="00345D1A">
        <w:rPr>
          <w:rFonts w:ascii="Times New Roman" w:hAnsi="Times New Roman" w:cs="Times New Roman"/>
          <w:bCs/>
          <w:sz w:val="26"/>
          <w:szCs w:val="26"/>
        </w:rPr>
        <w:t xml:space="preserve">2003 г. </w:t>
      </w:r>
      <w:r w:rsidR="009E0683" w:rsidRPr="00345D1A">
        <w:rPr>
          <w:rFonts w:ascii="Times New Roman" w:hAnsi="Times New Roman" w:cs="Times New Roman"/>
          <w:bCs/>
          <w:sz w:val="26"/>
          <w:szCs w:val="26"/>
        </w:rPr>
        <w:t>№ </w:t>
      </w:r>
      <w:r w:rsidR="00DE519B" w:rsidRPr="00345D1A">
        <w:rPr>
          <w:rFonts w:ascii="Times New Roman" w:hAnsi="Times New Roman" w:cs="Times New Roman"/>
          <w:bCs/>
          <w:sz w:val="26"/>
          <w:szCs w:val="26"/>
        </w:rPr>
        <w:t>1/29</w:t>
      </w:r>
      <w:r w:rsidRPr="00345D1A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9E0683" w:rsidRPr="00345D1A">
        <w:rPr>
          <w:rFonts w:ascii="Times New Roman" w:hAnsi="Times New Roman" w:cs="Times New Roman"/>
          <w:bCs/>
          <w:sz w:val="26"/>
          <w:szCs w:val="26"/>
        </w:rPr>
        <w:t>«</w:t>
      </w:r>
      <w:r w:rsidR="00DE519B" w:rsidRPr="00345D1A">
        <w:rPr>
          <w:rFonts w:ascii="Times New Roman" w:hAnsi="Times New Roman" w:cs="Times New Roman"/>
          <w:bCs/>
          <w:sz w:val="26"/>
          <w:szCs w:val="26"/>
        </w:rPr>
        <w:t>Об утверждении Порядка обучения по охране труда и проверки знаний требований охраны труда работников организаций</w:t>
      </w:r>
      <w:r w:rsidR="009E0683" w:rsidRPr="00345D1A">
        <w:rPr>
          <w:rFonts w:ascii="Times New Roman" w:hAnsi="Times New Roman" w:cs="Times New Roman"/>
          <w:bCs/>
          <w:sz w:val="26"/>
          <w:szCs w:val="26"/>
        </w:rPr>
        <w:t>»</w:t>
      </w:r>
      <w:r w:rsidRPr="00345D1A">
        <w:rPr>
          <w:rFonts w:ascii="Times New Roman" w:hAnsi="Times New Roman" w:cs="Times New Roman"/>
          <w:bCs/>
          <w:sz w:val="26"/>
          <w:szCs w:val="26"/>
        </w:rPr>
        <w:t>)</w:t>
      </w:r>
      <w:r w:rsidR="00C65E49" w:rsidRPr="00345D1A">
        <w:rPr>
          <w:rFonts w:ascii="Times New Roman" w:hAnsi="Times New Roman" w:cs="Times New Roman"/>
          <w:bCs/>
          <w:sz w:val="26"/>
          <w:szCs w:val="26"/>
        </w:rPr>
        <w:t>,</w:t>
      </w:r>
      <w:r w:rsidRPr="00345D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45D1A">
        <w:rPr>
          <w:rFonts w:ascii="Times New Roman" w:hAnsi="Times New Roman" w:cs="Times New Roman"/>
          <w:sz w:val="26"/>
          <w:szCs w:val="26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</w:t>
      </w:r>
      <w:r w:rsidR="0049775E" w:rsidRPr="00345D1A">
        <w:rPr>
          <w:rFonts w:ascii="Times New Roman" w:hAnsi="Times New Roman" w:cs="Times New Roman"/>
          <w:sz w:val="26"/>
          <w:szCs w:val="26"/>
        </w:rPr>
        <w:t>,</w:t>
      </w:r>
      <w:r w:rsidRPr="00345D1A">
        <w:rPr>
          <w:rFonts w:ascii="Times New Roman" w:hAnsi="Times New Roman" w:cs="Times New Roman"/>
          <w:sz w:val="26"/>
          <w:szCs w:val="26"/>
        </w:rPr>
        <w:t xml:space="preserve"> независимо от срока проведения предыдущей проверки, проводится внеочередная проверка знаний требований охраны труда работников. При этом осуществляется проверка знаний только этих законодательных и нормативных правовых актов.</w:t>
      </w:r>
    </w:p>
    <w:p w:rsidR="00DE519B" w:rsidRPr="00345D1A" w:rsidRDefault="006400B7" w:rsidP="00F51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D1A">
        <w:rPr>
          <w:rFonts w:ascii="Times New Roman" w:hAnsi="Times New Roman" w:cs="Times New Roman"/>
          <w:sz w:val="26"/>
          <w:szCs w:val="26"/>
        </w:rPr>
        <w:t xml:space="preserve">Кафедра «Охрана труда» ЧОУ «Межотраслевой институт» </w:t>
      </w:r>
      <w:r w:rsidR="0049775E" w:rsidRPr="00345D1A">
        <w:rPr>
          <w:rFonts w:ascii="Times New Roman" w:hAnsi="Times New Roman" w:cs="Times New Roman"/>
          <w:sz w:val="26"/>
          <w:szCs w:val="26"/>
        </w:rPr>
        <w:t xml:space="preserve">организует и </w:t>
      </w:r>
      <w:r w:rsidRPr="00345D1A">
        <w:rPr>
          <w:rFonts w:ascii="Times New Roman" w:hAnsi="Times New Roman" w:cs="Times New Roman"/>
          <w:sz w:val="26"/>
          <w:szCs w:val="26"/>
        </w:rPr>
        <w:t xml:space="preserve">приглашает на внеочередную проверку знаний требований охраны труда </w:t>
      </w:r>
      <w:r w:rsidR="0049775E" w:rsidRPr="00345D1A">
        <w:rPr>
          <w:rFonts w:ascii="Times New Roman" w:hAnsi="Times New Roman" w:cs="Times New Roman"/>
          <w:sz w:val="26"/>
          <w:szCs w:val="26"/>
        </w:rPr>
        <w:t xml:space="preserve">членов экзаменационных комиссий и </w:t>
      </w:r>
      <w:r w:rsidRPr="00345D1A">
        <w:rPr>
          <w:rFonts w:ascii="Times New Roman" w:hAnsi="Times New Roman" w:cs="Times New Roman"/>
          <w:sz w:val="26"/>
          <w:szCs w:val="26"/>
        </w:rPr>
        <w:t xml:space="preserve">работников организаций по </w:t>
      </w:r>
      <w:r w:rsidR="002332DB" w:rsidRPr="00345D1A">
        <w:rPr>
          <w:rFonts w:ascii="Times New Roman" w:hAnsi="Times New Roman" w:cs="Times New Roman"/>
          <w:sz w:val="26"/>
          <w:szCs w:val="26"/>
        </w:rPr>
        <w:t>правилам</w:t>
      </w:r>
      <w:r w:rsidR="0041372A" w:rsidRPr="00345D1A">
        <w:rPr>
          <w:rFonts w:ascii="Times New Roman" w:hAnsi="Times New Roman" w:cs="Times New Roman"/>
          <w:sz w:val="26"/>
          <w:szCs w:val="26"/>
        </w:rPr>
        <w:t xml:space="preserve">, вступившим в силу с 01 января 2021 года. До проверки знаний проводится обучение по изменениям в НПА по охране труда. </w:t>
      </w:r>
      <w:r w:rsidR="00B135EF" w:rsidRPr="00345D1A">
        <w:rPr>
          <w:rFonts w:ascii="Times New Roman" w:hAnsi="Times New Roman" w:cs="Times New Roman"/>
          <w:sz w:val="26"/>
          <w:szCs w:val="26"/>
        </w:rPr>
        <w:t xml:space="preserve">Перечень правил по </w:t>
      </w:r>
      <w:r w:rsidR="00C65E49" w:rsidRPr="00345D1A">
        <w:rPr>
          <w:rFonts w:ascii="Times New Roman" w:hAnsi="Times New Roman" w:cs="Times New Roman"/>
          <w:sz w:val="26"/>
          <w:szCs w:val="26"/>
        </w:rPr>
        <w:t>охране труда</w:t>
      </w:r>
      <w:r w:rsidR="00B135EF" w:rsidRPr="00345D1A">
        <w:rPr>
          <w:rFonts w:ascii="Times New Roman" w:hAnsi="Times New Roman" w:cs="Times New Roman"/>
          <w:sz w:val="26"/>
          <w:szCs w:val="26"/>
        </w:rPr>
        <w:t>, вступивших в силу с 01 января 2021 года</w:t>
      </w:r>
      <w:r w:rsidR="00C65E49" w:rsidRPr="00345D1A">
        <w:rPr>
          <w:rFonts w:ascii="Times New Roman" w:hAnsi="Times New Roman" w:cs="Times New Roman"/>
          <w:sz w:val="26"/>
          <w:szCs w:val="26"/>
        </w:rPr>
        <w:t>, пред</w:t>
      </w:r>
      <w:r w:rsidR="00B135EF" w:rsidRPr="00345D1A">
        <w:rPr>
          <w:rFonts w:ascii="Times New Roman" w:hAnsi="Times New Roman" w:cs="Times New Roman"/>
          <w:sz w:val="26"/>
          <w:szCs w:val="26"/>
        </w:rPr>
        <w:t>ставлен в приложении № 2.</w:t>
      </w:r>
    </w:p>
    <w:p w:rsidR="002332DB" w:rsidRPr="00345D1A" w:rsidRDefault="002332DB" w:rsidP="00F51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D1A">
        <w:rPr>
          <w:rFonts w:ascii="Times New Roman" w:hAnsi="Times New Roman" w:cs="Times New Roman"/>
          <w:sz w:val="26"/>
          <w:szCs w:val="26"/>
        </w:rPr>
        <w:t>Ближайшее время проведения проверки знаний – 01 февраля 2021 года.</w:t>
      </w:r>
    </w:p>
    <w:p w:rsidR="002332DB" w:rsidRPr="00345D1A" w:rsidRDefault="002332DB" w:rsidP="00F51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D1A">
        <w:rPr>
          <w:rFonts w:ascii="Times New Roman" w:hAnsi="Times New Roman" w:cs="Times New Roman"/>
          <w:sz w:val="26"/>
          <w:szCs w:val="26"/>
        </w:rPr>
        <w:t xml:space="preserve">Время начала </w:t>
      </w:r>
      <w:r w:rsidR="00C65E49" w:rsidRPr="00345D1A">
        <w:rPr>
          <w:rFonts w:ascii="Times New Roman" w:hAnsi="Times New Roman" w:cs="Times New Roman"/>
          <w:sz w:val="26"/>
          <w:szCs w:val="26"/>
        </w:rPr>
        <w:t>работы комиссии – 10.00 (время у</w:t>
      </w:r>
      <w:r w:rsidRPr="00345D1A">
        <w:rPr>
          <w:rFonts w:ascii="Times New Roman" w:hAnsi="Times New Roman" w:cs="Times New Roman"/>
          <w:sz w:val="26"/>
          <w:szCs w:val="26"/>
        </w:rPr>
        <w:t>фимское).</w:t>
      </w:r>
    </w:p>
    <w:p w:rsidR="003024A2" w:rsidRPr="00345D1A" w:rsidRDefault="003024A2" w:rsidP="00F51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D1A">
        <w:rPr>
          <w:rFonts w:ascii="Times New Roman" w:hAnsi="Times New Roman" w:cs="Times New Roman"/>
          <w:sz w:val="26"/>
          <w:szCs w:val="26"/>
        </w:rPr>
        <w:t>Форм</w:t>
      </w:r>
      <w:r w:rsidR="00C65E49" w:rsidRPr="00345D1A">
        <w:rPr>
          <w:rFonts w:ascii="Times New Roman" w:hAnsi="Times New Roman" w:cs="Times New Roman"/>
          <w:sz w:val="26"/>
          <w:szCs w:val="26"/>
        </w:rPr>
        <w:t>ы</w:t>
      </w:r>
      <w:r w:rsidRPr="00345D1A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D764CA">
        <w:rPr>
          <w:rFonts w:ascii="Times New Roman" w:hAnsi="Times New Roman" w:cs="Times New Roman"/>
          <w:sz w:val="26"/>
          <w:szCs w:val="26"/>
        </w:rPr>
        <w:t xml:space="preserve">: </w:t>
      </w:r>
      <w:r w:rsidRPr="00345D1A">
        <w:rPr>
          <w:rFonts w:ascii="Times New Roman" w:hAnsi="Times New Roman" w:cs="Times New Roman"/>
          <w:sz w:val="26"/>
          <w:szCs w:val="26"/>
        </w:rPr>
        <w:t xml:space="preserve">очно, кейс или </w:t>
      </w:r>
      <w:proofErr w:type="spellStart"/>
      <w:r w:rsidRPr="00345D1A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Pr="00345D1A">
        <w:rPr>
          <w:rFonts w:ascii="Times New Roman" w:hAnsi="Times New Roman" w:cs="Times New Roman"/>
          <w:sz w:val="26"/>
          <w:szCs w:val="26"/>
        </w:rPr>
        <w:t xml:space="preserve"> (на период ограничительных мер).</w:t>
      </w:r>
    </w:p>
    <w:p w:rsidR="00CF1E5A" w:rsidRPr="009C4E9F" w:rsidRDefault="00CF1E5A" w:rsidP="00457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E9F">
        <w:rPr>
          <w:rFonts w:ascii="Times New Roman" w:hAnsi="Times New Roman" w:cs="Times New Roman"/>
          <w:sz w:val="26"/>
          <w:szCs w:val="26"/>
        </w:rPr>
        <w:t xml:space="preserve">Стоимость – </w:t>
      </w:r>
      <w:r w:rsidR="0045762A">
        <w:rPr>
          <w:rFonts w:ascii="Times New Roman" w:hAnsi="Times New Roman" w:cs="Times New Roman"/>
          <w:sz w:val="26"/>
          <w:szCs w:val="26"/>
        </w:rPr>
        <w:t>5</w:t>
      </w:r>
      <w:r w:rsidRPr="009C4E9F">
        <w:rPr>
          <w:rFonts w:ascii="Times New Roman" w:hAnsi="Times New Roman" w:cs="Times New Roman"/>
          <w:sz w:val="26"/>
          <w:szCs w:val="26"/>
        </w:rPr>
        <w:t>00 рублей/чел./одно правило (</w:t>
      </w:r>
      <w:proofErr w:type="gramStart"/>
      <w:r w:rsidRPr="009C4E9F">
        <w:rPr>
          <w:rFonts w:ascii="Times New Roman" w:hAnsi="Times New Roman" w:cs="Times New Roman"/>
          <w:sz w:val="26"/>
          <w:szCs w:val="26"/>
        </w:rPr>
        <w:t>при  заявке</w:t>
      </w:r>
      <w:proofErr w:type="gramEnd"/>
      <w:r w:rsidRPr="009C4E9F">
        <w:rPr>
          <w:rFonts w:ascii="Times New Roman" w:hAnsi="Times New Roman" w:cs="Times New Roman"/>
          <w:sz w:val="26"/>
          <w:szCs w:val="26"/>
        </w:rPr>
        <w:t xml:space="preserve"> от 10 чел. </w:t>
      </w:r>
      <w:r w:rsidR="0045762A">
        <w:rPr>
          <w:rFonts w:ascii="Times New Roman" w:hAnsi="Times New Roman" w:cs="Times New Roman"/>
          <w:sz w:val="26"/>
          <w:szCs w:val="26"/>
        </w:rPr>
        <w:t>–</w:t>
      </w:r>
      <w:r w:rsidRPr="009C4E9F">
        <w:rPr>
          <w:rFonts w:ascii="Times New Roman" w:hAnsi="Times New Roman" w:cs="Times New Roman"/>
          <w:sz w:val="26"/>
          <w:szCs w:val="26"/>
        </w:rPr>
        <w:t xml:space="preserve"> скидка</w:t>
      </w:r>
      <w:r w:rsidR="0045762A">
        <w:rPr>
          <w:rFonts w:ascii="Times New Roman" w:hAnsi="Times New Roman" w:cs="Times New Roman"/>
          <w:sz w:val="26"/>
          <w:szCs w:val="26"/>
        </w:rPr>
        <w:t xml:space="preserve"> -</w:t>
      </w:r>
      <w:r w:rsidRPr="009C4E9F">
        <w:rPr>
          <w:rFonts w:ascii="Times New Roman" w:hAnsi="Times New Roman" w:cs="Times New Roman"/>
          <w:sz w:val="26"/>
          <w:szCs w:val="26"/>
        </w:rPr>
        <w:t xml:space="preserve"> 10 %)</w:t>
      </w:r>
      <w:r w:rsidR="0045762A">
        <w:rPr>
          <w:rFonts w:ascii="Times New Roman" w:hAnsi="Times New Roman" w:cs="Times New Roman"/>
          <w:sz w:val="26"/>
          <w:szCs w:val="26"/>
        </w:rPr>
        <w:t>.</w:t>
      </w:r>
      <w:r w:rsidRPr="009C4E9F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3024A2" w:rsidRPr="00345D1A" w:rsidRDefault="003024A2" w:rsidP="00F51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D1A">
        <w:rPr>
          <w:rFonts w:ascii="Times New Roman" w:hAnsi="Times New Roman" w:cs="Times New Roman"/>
          <w:sz w:val="26"/>
          <w:szCs w:val="26"/>
        </w:rPr>
        <w:t>Все работники организаций, проходящих внеочередную проверку знаний требований охраны труда, обеспечиваются раздаточным материалом в электронном виде.</w:t>
      </w:r>
    </w:p>
    <w:bookmarkEnd w:id="0"/>
    <w:p w:rsidR="003024A2" w:rsidRPr="00345D1A" w:rsidRDefault="003024A2" w:rsidP="00F51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D1A">
        <w:rPr>
          <w:rFonts w:ascii="Times New Roman" w:hAnsi="Times New Roman" w:cs="Times New Roman"/>
          <w:sz w:val="26"/>
          <w:szCs w:val="26"/>
        </w:rPr>
        <w:t>Место проведения</w:t>
      </w:r>
      <w:r w:rsidR="00C65E49" w:rsidRPr="00345D1A">
        <w:rPr>
          <w:rFonts w:ascii="Times New Roman" w:hAnsi="Times New Roman" w:cs="Times New Roman"/>
          <w:sz w:val="26"/>
          <w:szCs w:val="26"/>
        </w:rPr>
        <w:t xml:space="preserve">: </w:t>
      </w:r>
      <w:r w:rsidRPr="00345D1A">
        <w:rPr>
          <w:rFonts w:ascii="Times New Roman" w:hAnsi="Times New Roman" w:cs="Times New Roman"/>
          <w:sz w:val="26"/>
          <w:szCs w:val="26"/>
        </w:rPr>
        <w:t>г. Уфа, ул. Революционная, 55</w:t>
      </w:r>
      <w:r w:rsidR="00C65E49" w:rsidRPr="00345D1A">
        <w:rPr>
          <w:rFonts w:ascii="Times New Roman" w:hAnsi="Times New Roman" w:cs="Times New Roman"/>
          <w:sz w:val="26"/>
          <w:szCs w:val="26"/>
        </w:rPr>
        <w:t>.</w:t>
      </w:r>
    </w:p>
    <w:p w:rsidR="003024A2" w:rsidRPr="00345D1A" w:rsidRDefault="003024A2" w:rsidP="00F51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D1A">
        <w:rPr>
          <w:rFonts w:ascii="Times New Roman" w:hAnsi="Times New Roman" w:cs="Times New Roman"/>
          <w:sz w:val="26"/>
          <w:szCs w:val="26"/>
        </w:rPr>
        <w:t>Заявку</w:t>
      </w:r>
      <w:r w:rsidR="00B135EF" w:rsidRPr="00345D1A">
        <w:rPr>
          <w:rFonts w:ascii="Times New Roman" w:hAnsi="Times New Roman" w:cs="Times New Roman"/>
          <w:sz w:val="26"/>
          <w:szCs w:val="26"/>
        </w:rPr>
        <w:t xml:space="preserve"> (форма предоставлена в приложении № 1)</w:t>
      </w:r>
      <w:r w:rsidRPr="00345D1A">
        <w:rPr>
          <w:rFonts w:ascii="Times New Roman" w:hAnsi="Times New Roman" w:cs="Times New Roman"/>
          <w:sz w:val="26"/>
          <w:szCs w:val="26"/>
        </w:rPr>
        <w:t xml:space="preserve"> необходимо направ</w:t>
      </w:r>
      <w:r w:rsidR="00A36878">
        <w:rPr>
          <w:rFonts w:ascii="Times New Roman" w:hAnsi="Times New Roman" w:cs="Times New Roman"/>
          <w:sz w:val="26"/>
          <w:szCs w:val="26"/>
        </w:rPr>
        <w:t>ит</w:t>
      </w:r>
      <w:r w:rsidRPr="00345D1A">
        <w:rPr>
          <w:rFonts w:ascii="Times New Roman" w:hAnsi="Times New Roman" w:cs="Times New Roman"/>
          <w:sz w:val="26"/>
          <w:szCs w:val="26"/>
        </w:rPr>
        <w:t>ь на электронный адрес:</w:t>
      </w:r>
      <w:r w:rsidR="00C65E49" w:rsidRPr="00345D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6878" w:rsidRPr="00A36878">
        <w:rPr>
          <w:rFonts w:ascii="Times New Roman" w:hAnsi="Times New Roman" w:cs="Times New Roman"/>
          <w:sz w:val="26"/>
          <w:szCs w:val="26"/>
          <w:lang w:val="en-US"/>
        </w:rPr>
        <w:t>kafedra</w:t>
      </w:r>
      <w:proofErr w:type="spellEnd"/>
      <w:r w:rsidR="00A36878" w:rsidRPr="00A3687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A36878" w:rsidRPr="00A36878">
        <w:rPr>
          <w:rFonts w:ascii="Times New Roman" w:hAnsi="Times New Roman" w:cs="Times New Roman"/>
          <w:sz w:val="26"/>
          <w:szCs w:val="26"/>
          <w:lang w:val="en-US"/>
        </w:rPr>
        <w:t>ot</w:t>
      </w:r>
      <w:proofErr w:type="spellEnd"/>
      <w:r w:rsidR="00A36878" w:rsidRPr="00A36878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A36878" w:rsidRPr="00A36878">
        <w:rPr>
          <w:rFonts w:ascii="Times New Roman" w:hAnsi="Times New Roman" w:cs="Times New Roman"/>
          <w:sz w:val="26"/>
          <w:szCs w:val="26"/>
          <w:lang w:val="en-US"/>
        </w:rPr>
        <w:t>bmipk</w:t>
      </w:r>
      <w:proofErr w:type="spellEnd"/>
      <w:r w:rsidR="00A36878" w:rsidRPr="00A3687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36878" w:rsidRPr="00A3687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A36878">
        <w:rPr>
          <w:rFonts w:ascii="Times New Roman" w:hAnsi="Times New Roman" w:cs="Times New Roman"/>
          <w:sz w:val="26"/>
          <w:szCs w:val="26"/>
        </w:rPr>
        <w:t>. Т</w:t>
      </w:r>
      <w:r w:rsidR="00CC5B4A" w:rsidRPr="00345D1A">
        <w:rPr>
          <w:rFonts w:ascii="Times New Roman" w:hAnsi="Times New Roman" w:cs="Times New Roman"/>
          <w:sz w:val="26"/>
          <w:szCs w:val="26"/>
        </w:rPr>
        <w:t>ел.</w:t>
      </w:r>
      <w:r w:rsidR="00C65E49" w:rsidRPr="00345D1A">
        <w:rPr>
          <w:rFonts w:ascii="Times New Roman" w:hAnsi="Times New Roman" w:cs="Times New Roman"/>
          <w:sz w:val="26"/>
          <w:szCs w:val="26"/>
        </w:rPr>
        <w:t xml:space="preserve">: </w:t>
      </w:r>
      <w:r w:rsidR="00CC5B4A" w:rsidRPr="00345D1A">
        <w:rPr>
          <w:rFonts w:ascii="Times New Roman" w:hAnsi="Times New Roman" w:cs="Times New Roman"/>
          <w:sz w:val="26"/>
          <w:szCs w:val="26"/>
        </w:rPr>
        <w:t>(347)</w:t>
      </w:r>
      <w:r w:rsidR="00C65E49" w:rsidRPr="00345D1A">
        <w:rPr>
          <w:rFonts w:ascii="Times New Roman" w:hAnsi="Times New Roman" w:cs="Times New Roman"/>
          <w:sz w:val="26"/>
          <w:szCs w:val="26"/>
        </w:rPr>
        <w:t xml:space="preserve"> </w:t>
      </w:r>
      <w:r w:rsidR="00CC5B4A" w:rsidRPr="00345D1A">
        <w:rPr>
          <w:rFonts w:ascii="Times New Roman" w:hAnsi="Times New Roman" w:cs="Times New Roman"/>
          <w:sz w:val="26"/>
          <w:szCs w:val="26"/>
        </w:rPr>
        <w:t>273-82-65</w:t>
      </w:r>
      <w:r w:rsidR="00C65E49" w:rsidRPr="00345D1A">
        <w:rPr>
          <w:rFonts w:ascii="Times New Roman" w:hAnsi="Times New Roman" w:cs="Times New Roman"/>
          <w:sz w:val="26"/>
          <w:szCs w:val="26"/>
        </w:rPr>
        <w:t>.</w:t>
      </w:r>
    </w:p>
    <w:p w:rsidR="00CC5B4A" w:rsidRPr="00345D1A" w:rsidRDefault="0068264D" w:rsidP="00CC5B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345D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5B4A" w:rsidRPr="00345D1A" w:rsidRDefault="00CC5B4A" w:rsidP="00CC5B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1372A" w:rsidRDefault="0041372A" w:rsidP="00CC5B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1372A" w:rsidRDefault="0041372A" w:rsidP="00CC5B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1372A" w:rsidRDefault="0041372A" w:rsidP="00CC5B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1372A" w:rsidRDefault="0041372A" w:rsidP="00CC5B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22DA2" w:rsidRDefault="00922DA2" w:rsidP="0041372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41372A" w:rsidRPr="00345D1A" w:rsidRDefault="00345D1A" w:rsidP="0041372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345D1A">
        <w:rPr>
          <w:rFonts w:ascii="Times New Roman" w:hAnsi="Times New Roman" w:cs="Times New Roman"/>
          <w:sz w:val="26"/>
          <w:szCs w:val="26"/>
        </w:rPr>
        <w:t>Приложение 1</w:t>
      </w:r>
    </w:p>
    <w:p w:rsidR="006A691A" w:rsidRPr="00345D1A" w:rsidRDefault="006A691A" w:rsidP="00CC5B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6A691A" w:rsidRPr="00345D1A" w:rsidRDefault="006A691A" w:rsidP="00CC5B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CC5B4A" w:rsidRPr="00345D1A" w:rsidRDefault="00CC5B4A" w:rsidP="001D1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5D1A">
        <w:rPr>
          <w:rFonts w:ascii="Times New Roman" w:hAnsi="Times New Roman" w:cs="Times New Roman"/>
          <w:sz w:val="26"/>
          <w:szCs w:val="26"/>
        </w:rPr>
        <w:t>На фирменном бланке организации</w:t>
      </w:r>
    </w:p>
    <w:p w:rsidR="00CC5B4A" w:rsidRDefault="00CC5B4A" w:rsidP="00CC5B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16103F" w:rsidRPr="00345D1A" w:rsidRDefault="0016103F" w:rsidP="00CC5B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345D1A" w:rsidRPr="00345D1A" w:rsidRDefault="00CC5B4A" w:rsidP="00345D1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345D1A">
        <w:rPr>
          <w:rFonts w:ascii="Times New Roman" w:hAnsi="Times New Roman" w:cs="Times New Roman"/>
          <w:sz w:val="26"/>
          <w:szCs w:val="26"/>
        </w:rPr>
        <w:t xml:space="preserve">Ректору </w:t>
      </w:r>
    </w:p>
    <w:p w:rsidR="00CC5B4A" w:rsidRPr="00345D1A" w:rsidRDefault="00CC5B4A" w:rsidP="00345D1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345D1A">
        <w:rPr>
          <w:rFonts w:ascii="Times New Roman" w:hAnsi="Times New Roman" w:cs="Times New Roman"/>
          <w:sz w:val="26"/>
          <w:szCs w:val="26"/>
        </w:rPr>
        <w:t>ЧОУ «Межотраслевой институт»</w:t>
      </w:r>
    </w:p>
    <w:p w:rsidR="00CC5B4A" w:rsidRPr="00345D1A" w:rsidRDefault="00CC5B4A" w:rsidP="00345D1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proofErr w:type="spellStart"/>
      <w:r w:rsidRPr="00345D1A">
        <w:rPr>
          <w:rFonts w:ascii="Times New Roman" w:hAnsi="Times New Roman" w:cs="Times New Roman"/>
          <w:sz w:val="26"/>
          <w:szCs w:val="26"/>
        </w:rPr>
        <w:t>Ахметшину</w:t>
      </w:r>
      <w:proofErr w:type="spellEnd"/>
      <w:r w:rsidR="00345D1A" w:rsidRPr="00345D1A">
        <w:rPr>
          <w:rFonts w:ascii="Times New Roman" w:hAnsi="Times New Roman" w:cs="Times New Roman"/>
          <w:sz w:val="26"/>
          <w:szCs w:val="26"/>
        </w:rPr>
        <w:t xml:space="preserve"> А.Х.</w:t>
      </w:r>
    </w:p>
    <w:p w:rsidR="00CC5B4A" w:rsidRPr="00345D1A" w:rsidRDefault="00CC5B4A" w:rsidP="00CC5B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CC5B4A" w:rsidRPr="00345D1A" w:rsidRDefault="00CC5B4A" w:rsidP="00CC5B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CC5B4A" w:rsidRDefault="00CC5B4A" w:rsidP="00345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5D1A">
        <w:rPr>
          <w:rFonts w:ascii="Times New Roman" w:hAnsi="Times New Roman" w:cs="Times New Roman"/>
          <w:sz w:val="26"/>
          <w:szCs w:val="26"/>
        </w:rPr>
        <w:t>ЗАЯВКА</w:t>
      </w:r>
    </w:p>
    <w:p w:rsidR="0016103F" w:rsidRPr="00345D1A" w:rsidRDefault="0016103F" w:rsidP="00345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5B4A" w:rsidRDefault="00CC5B4A" w:rsidP="00161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D1A">
        <w:rPr>
          <w:rFonts w:ascii="Times New Roman" w:hAnsi="Times New Roman" w:cs="Times New Roman"/>
          <w:sz w:val="26"/>
          <w:szCs w:val="26"/>
        </w:rPr>
        <w:t>Просим Вас провести внеочередную проверку знаний требований охраны труда у следующих работников:</w:t>
      </w:r>
    </w:p>
    <w:p w:rsidR="0016103F" w:rsidRPr="00345D1A" w:rsidRDefault="0016103F" w:rsidP="00345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6"/>
        <w:gridCol w:w="2893"/>
        <w:gridCol w:w="2013"/>
        <w:gridCol w:w="1811"/>
        <w:gridCol w:w="2240"/>
      </w:tblGrid>
      <w:tr w:rsidR="00CC5B4A" w:rsidRPr="00345D1A" w:rsidTr="00CC5B4A">
        <w:tc>
          <w:tcPr>
            <w:tcW w:w="716" w:type="dxa"/>
          </w:tcPr>
          <w:p w:rsidR="00CC5B4A" w:rsidRPr="00345D1A" w:rsidRDefault="00CC5B4A" w:rsidP="00CC5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D1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93" w:type="dxa"/>
          </w:tcPr>
          <w:p w:rsidR="00CC5B4A" w:rsidRPr="00345D1A" w:rsidRDefault="00CC5B4A" w:rsidP="00CC5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D1A"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</w:p>
        </w:tc>
        <w:tc>
          <w:tcPr>
            <w:tcW w:w="2013" w:type="dxa"/>
          </w:tcPr>
          <w:p w:rsidR="00CC5B4A" w:rsidRPr="00345D1A" w:rsidRDefault="0016103F" w:rsidP="00CC5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C5B4A" w:rsidRPr="00345D1A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</w:p>
        </w:tc>
        <w:tc>
          <w:tcPr>
            <w:tcW w:w="1709" w:type="dxa"/>
          </w:tcPr>
          <w:p w:rsidR="00CC5B4A" w:rsidRPr="00345D1A" w:rsidRDefault="00CC5B4A" w:rsidP="001610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D1A">
              <w:rPr>
                <w:rFonts w:ascii="Times New Roman" w:hAnsi="Times New Roman" w:cs="Times New Roman"/>
                <w:sz w:val="26"/>
                <w:szCs w:val="26"/>
              </w:rPr>
              <w:t>№ приказа (по которому необходимо пройти внеочередную проверку знаний)</w:t>
            </w:r>
          </w:p>
        </w:tc>
        <w:tc>
          <w:tcPr>
            <w:tcW w:w="2240" w:type="dxa"/>
          </w:tcPr>
          <w:p w:rsidR="00CC5B4A" w:rsidRPr="00345D1A" w:rsidRDefault="00CC5B4A" w:rsidP="00CC5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D1A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внеочередной проверки знаний </w:t>
            </w:r>
          </w:p>
          <w:p w:rsidR="00CC5B4A" w:rsidRPr="00345D1A" w:rsidRDefault="00CC5B4A" w:rsidP="00CC5B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D1A">
              <w:rPr>
                <w:rFonts w:ascii="Times New Roman" w:hAnsi="Times New Roman" w:cs="Times New Roman"/>
                <w:sz w:val="26"/>
                <w:szCs w:val="26"/>
              </w:rPr>
              <w:t xml:space="preserve">(на выбор из графика) </w:t>
            </w:r>
          </w:p>
        </w:tc>
      </w:tr>
      <w:tr w:rsidR="00CC5B4A" w:rsidRPr="00345D1A" w:rsidTr="00CC5B4A">
        <w:tc>
          <w:tcPr>
            <w:tcW w:w="716" w:type="dxa"/>
          </w:tcPr>
          <w:p w:rsidR="00CC5B4A" w:rsidRPr="00345D1A" w:rsidRDefault="00CC5B4A" w:rsidP="00233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3" w:type="dxa"/>
          </w:tcPr>
          <w:p w:rsidR="00CC5B4A" w:rsidRPr="00345D1A" w:rsidRDefault="00CC5B4A" w:rsidP="00233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CC5B4A" w:rsidRPr="00345D1A" w:rsidRDefault="00CC5B4A" w:rsidP="00233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CC5B4A" w:rsidRPr="00345D1A" w:rsidRDefault="00CC5B4A" w:rsidP="00233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</w:tcPr>
          <w:p w:rsidR="00CC5B4A" w:rsidRPr="00345D1A" w:rsidRDefault="00CC5B4A" w:rsidP="00233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03F" w:rsidRPr="00345D1A" w:rsidTr="00CC5B4A">
        <w:tc>
          <w:tcPr>
            <w:tcW w:w="716" w:type="dxa"/>
          </w:tcPr>
          <w:p w:rsidR="0016103F" w:rsidRPr="00345D1A" w:rsidRDefault="0016103F" w:rsidP="00233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3" w:type="dxa"/>
          </w:tcPr>
          <w:p w:rsidR="0016103F" w:rsidRPr="00345D1A" w:rsidRDefault="0016103F" w:rsidP="00233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16103F" w:rsidRPr="00345D1A" w:rsidRDefault="0016103F" w:rsidP="00233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16103F" w:rsidRPr="00345D1A" w:rsidRDefault="0016103F" w:rsidP="00233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</w:tcPr>
          <w:p w:rsidR="0016103F" w:rsidRPr="00345D1A" w:rsidRDefault="0016103F" w:rsidP="00233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5B4A" w:rsidRPr="00345D1A" w:rsidRDefault="00CC5B4A" w:rsidP="00233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C5B4A" w:rsidRPr="00345D1A" w:rsidRDefault="00CC5B4A" w:rsidP="00233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5D1A">
        <w:rPr>
          <w:rFonts w:ascii="Times New Roman" w:hAnsi="Times New Roman" w:cs="Times New Roman"/>
          <w:sz w:val="26"/>
          <w:szCs w:val="26"/>
        </w:rPr>
        <w:t>Оплату гарантируем.</w:t>
      </w:r>
    </w:p>
    <w:p w:rsidR="00CC5B4A" w:rsidRPr="00345D1A" w:rsidRDefault="00CC5B4A" w:rsidP="00233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C5B4A" w:rsidRPr="00345D1A" w:rsidRDefault="00CC5B4A" w:rsidP="00233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C5B4A" w:rsidRPr="00345D1A" w:rsidRDefault="00CC5B4A" w:rsidP="00161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5D1A">
        <w:rPr>
          <w:rFonts w:ascii="Times New Roman" w:hAnsi="Times New Roman" w:cs="Times New Roman"/>
          <w:sz w:val="26"/>
          <w:szCs w:val="26"/>
        </w:rPr>
        <w:t>Руководитель</w:t>
      </w:r>
      <w:r w:rsidR="0068264D" w:rsidRPr="00345D1A">
        <w:rPr>
          <w:rFonts w:ascii="Times New Roman" w:hAnsi="Times New Roman" w:cs="Times New Roman"/>
          <w:sz w:val="26"/>
          <w:szCs w:val="26"/>
        </w:rPr>
        <w:t xml:space="preserve"> </w:t>
      </w:r>
      <w:r w:rsidRPr="00345D1A">
        <w:rPr>
          <w:rFonts w:ascii="Times New Roman" w:hAnsi="Times New Roman" w:cs="Times New Roman"/>
          <w:sz w:val="26"/>
          <w:szCs w:val="26"/>
        </w:rPr>
        <w:t>__________________</w:t>
      </w:r>
      <w:r w:rsidR="0068264D" w:rsidRPr="00345D1A">
        <w:rPr>
          <w:rFonts w:ascii="Times New Roman" w:hAnsi="Times New Roman" w:cs="Times New Roman"/>
          <w:sz w:val="26"/>
          <w:szCs w:val="26"/>
        </w:rPr>
        <w:t xml:space="preserve"> </w:t>
      </w:r>
      <w:r w:rsidRPr="00345D1A">
        <w:rPr>
          <w:rFonts w:ascii="Times New Roman" w:hAnsi="Times New Roman" w:cs="Times New Roman"/>
          <w:sz w:val="26"/>
          <w:szCs w:val="26"/>
        </w:rPr>
        <w:t>ФИО</w:t>
      </w:r>
    </w:p>
    <w:p w:rsidR="0041372A" w:rsidRPr="00345D1A" w:rsidRDefault="0041372A" w:rsidP="00233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372A" w:rsidRPr="00345D1A" w:rsidRDefault="0041372A" w:rsidP="00233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372A" w:rsidRPr="00345D1A" w:rsidRDefault="0041372A" w:rsidP="00233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372A" w:rsidRPr="00345D1A" w:rsidRDefault="0041372A" w:rsidP="00233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372A" w:rsidRDefault="0041372A" w:rsidP="00233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372A" w:rsidRDefault="0041372A" w:rsidP="00233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372A" w:rsidRDefault="0041372A" w:rsidP="00233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372A" w:rsidRDefault="0041372A" w:rsidP="00233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372A" w:rsidRDefault="0041372A" w:rsidP="00233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372A" w:rsidRDefault="0041372A" w:rsidP="00233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372A" w:rsidRDefault="0041372A" w:rsidP="00233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372A" w:rsidRDefault="0041372A" w:rsidP="00233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372A" w:rsidRDefault="0041372A" w:rsidP="00233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372A" w:rsidRDefault="0041372A" w:rsidP="00233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372A" w:rsidRDefault="0041372A" w:rsidP="00233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372A" w:rsidRDefault="0041372A" w:rsidP="00233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372A" w:rsidRDefault="0041372A" w:rsidP="00233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372A" w:rsidRDefault="0041372A" w:rsidP="00233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372A" w:rsidRDefault="0041372A" w:rsidP="00233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372A" w:rsidRDefault="0041372A" w:rsidP="00233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372A" w:rsidRDefault="0041372A" w:rsidP="00233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372A" w:rsidRDefault="0041372A" w:rsidP="00233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372A" w:rsidRDefault="009C4E9F" w:rsidP="0041372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372A">
        <w:rPr>
          <w:rFonts w:ascii="Times New Roman" w:hAnsi="Times New Roman" w:cs="Times New Roman"/>
          <w:sz w:val="24"/>
          <w:szCs w:val="24"/>
        </w:rPr>
        <w:t>риложение 2</w:t>
      </w:r>
    </w:p>
    <w:p w:rsidR="00200B9C" w:rsidRDefault="00200B9C" w:rsidP="0041372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9"/>
        <w:gridCol w:w="4360"/>
      </w:tblGrid>
      <w:tr w:rsidR="006671F6" w:rsidRPr="00BC6745" w:rsidTr="00BC6745">
        <w:trPr>
          <w:trHeight w:val="32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BC6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правил по ОТ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200B9C" w:rsidRPr="00BC6745" w:rsidRDefault="006671F6" w:rsidP="00BC6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Утверждающий документ</w:t>
            </w:r>
          </w:p>
          <w:p w:rsidR="006671F6" w:rsidRPr="00BC6745" w:rsidRDefault="006671F6" w:rsidP="00BC6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b/>
                <w:sz w:val="24"/>
                <w:szCs w:val="24"/>
              </w:rPr>
              <w:t>и период действия</w:t>
            </w:r>
          </w:p>
        </w:tc>
      </w:tr>
      <w:tr w:rsidR="006671F6" w:rsidRPr="00BC6745" w:rsidTr="00BC6745">
        <w:trPr>
          <w:trHeight w:val="22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BC6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при проведении работ в метрополитене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BC6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13.10.2020 г. № 721н. Действует с 1 сентября 2021 г. по 1 сентября 2026 г.</w:t>
            </w:r>
          </w:p>
        </w:tc>
      </w:tr>
      <w:tr w:rsidR="006671F6" w:rsidRPr="00BC6745" w:rsidTr="00BC6745">
        <w:trPr>
          <w:trHeight w:val="380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BC6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Правила при хранении, транспортировании и реализации нефтепродуктов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BC6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16.12.2020 г. № 915н. Действует с 1 января 2021 г. по 31 декабря 2025 г.</w:t>
            </w:r>
          </w:p>
        </w:tc>
      </w:tr>
      <w:tr w:rsidR="006671F6" w:rsidRPr="00BC6745" w:rsidTr="00BC6745">
        <w:trPr>
          <w:trHeight w:val="158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BC6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в морских и речных портах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BC67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15.06.2020 г. № 343н. Действует с 1 января 2021 г.</w:t>
            </w:r>
          </w:p>
        </w:tc>
      </w:tr>
      <w:tr w:rsidR="006671F6" w:rsidRPr="00BC6745" w:rsidTr="00BC6745">
        <w:trPr>
          <w:trHeight w:val="374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на морских судах и судах внутреннего водного транспорта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11.12.2020 г. № 886н. Действует с 1 января 2021 г. и по 31 декабря 2025 г.</w:t>
            </w:r>
          </w:p>
        </w:tc>
      </w:tr>
      <w:tr w:rsidR="006671F6" w:rsidRPr="00BC6745" w:rsidTr="00BC6745">
        <w:trPr>
          <w:trHeight w:val="298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в медицинских организациях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18.12.2020 г. № 928н. Действует с 1 января 2021 г. по 31 декабря 2025 г.</w:t>
            </w:r>
          </w:p>
        </w:tc>
      </w:tr>
      <w:tr w:rsidR="006671F6" w:rsidRPr="00BC6745" w:rsidTr="00BC6745">
        <w:trPr>
          <w:trHeight w:val="70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при проведении водолазных работ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17.12.2020 № 922н. Действует с 1 января 2021 г. по 31 декабря 2025 г.</w:t>
            </w:r>
          </w:p>
        </w:tc>
      </w:tr>
      <w:tr w:rsidR="006671F6" w:rsidRPr="00BC6745" w:rsidTr="00BC6745">
        <w:trPr>
          <w:trHeight w:val="380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 выполнении работ в театрах, концертных залах, цирках, </w:t>
            </w:r>
            <w:proofErr w:type="spellStart"/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зоотеатрах</w:t>
            </w:r>
            <w:proofErr w:type="spellEnd"/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, зоопарках и океанариумах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16.12.2020 г. № 914н. Действует с 1 января 2021 г. по 31 декабря 2025 г.</w:t>
            </w:r>
          </w:p>
        </w:tc>
      </w:tr>
      <w:tr w:rsidR="006671F6" w:rsidRPr="00BC6745" w:rsidTr="00BC6745">
        <w:trPr>
          <w:trHeight w:val="137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Правила при работе в ограниченных и замкнутых пространствах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15.12.2020 г. № 902н. Действует с 1 января 2021 г. по 31 декабря 2025 г.</w:t>
            </w:r>
          </w:p>
        </w:tc>
      </w:tr>
      <w:tr w:rsidR="006671F6" w:rsidRPr="00BC6745" w:rsidTr="00BC6745">
        <w:trPr>
          <w:trHeight w:val="194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при обработке металлов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11.12.2020 г. № 887н. Действует с 1 января 2021 г. по 31 декабря 2025 г.</w:t>
            </w:r>
          </w:p>
        </w:tc>
      </w:tr>
      <w:tr w:rsidR="006671F6" w:rsidRPr="00BC6745" w:rsidTr="00BC6745">
        <w:trPr>
          <w:trHeight w:val="283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 лесозаготовительном, деревообрабатывающем производствах и при выполнении </w:t>
            </w:r>
            <w:proofErr w:type="spellStart"/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лесохозяйственных</w:t>
            </w:r>
            <w:proofErr w:type="spellEnd"/>
            <w:r w:rsidRPr="00BC674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от 23.09.2020 г. № 644н. Действует с 1 января 2021 г. по 31 декабря 2025 г.</w:t>
            </w:r>
          </w:p>
        </w:tc>
      </w:tr>
      <w:tr w:rsidR="006671F6" w:rsidRPr="00BC6745" w:rsidTr="00BC6745">
        <w:trPr>
          <w:trHeight w:val="283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охране труда при эксплуатации объектов теплоснабжения и </w:t>
            </w:r>
            <w:proofErr w:type="spellStart"/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BC674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от 17.12.2020 г. № 924н. Действует с 1 января 2021 г. по 31 декабря 2025 г.</w:t>
            </w:r>
          </w:p>
        </w:tc>
      </w:tr>
      <w:tr w:rsidR="006671F6" w:rsidRPr="00BC6745" w:rsidTr="00BC6745">
        <w:trPr>
          <w:trHeight w:val="283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 охране труда при эксплуатации электроустановок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от 15.12.2020 г. № 903н. Действует с 1 января 2021 г. по 31 декабря 2025 г.</w:t>
            </w:r>
          </w:p>
        </w:tc>
      </w:tr>
      <w:tr w:rsidR="006671F6" w:rsidRPr="00BC6745" w:rsidTr="00BC6745">
        <w:trPr>
          <w:trHeight w:val="283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при выполнении электросварочных и газосварочных работ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от 11.12.2020 г. № 884н. Действует с 1 января 2021 г. по 31 декабря 2025 г.</w:t>
            </w:r>
          </w:p>
        </w:tc>
      </w:tr>
      <w:tr w:rsidR="006671F6" w:rsidRPr="00BC6745" w:rsidTr="00BC6745">
        <w:trPr>
          <w:trHeight w:val="277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при производстве строительных материалов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от 15.12.2020 г. № 901н. Действует с 1 января 2021 г. по 31 декабря 2025 г.</w:t>
            </w:r>
          </w:p>
        </w:tc>
      </w:tr>
      <w:tr w:rsidR="006671F6" w:rsidRPr="00BC6745" w:rsidTr="00BC6745">
        <w:trPr>
          <w:trHeight w:val="283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при выполнении окрасочных работ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от 02.12.2020 г. № 849н. Действует с 1 января 2021 г. по 31 декабря 2025 г.</w:t>
            </w:r>
          </w:p>
        </w:tc>
      </w:tr>
      <w:tr w:rsidR="006671F6" w:rsidRPr="00BC6745" w:rsidTr="00BC6745">
        <w:trPr>
          <w:trHeight w:val="283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 производстве отдельных видов </w:t>
            </w:r>
            <w:proofErr w:type="spellStart"/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пищевои</w:t>
            </w:r>
            <w:proofErr w:type="spellEnd"/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̆ продукции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от 07.12.2020 г. № 866н. Действует с 1 января 2021 г. по 31 декабря 2025 г.</w:t>
            </w:r>
          </w:p>
        </w:tc>
      </w:tr>
      <w:tr w:rsidR="006671F6" w:rsidRPr="00BC6745" w:rsidTr="00BC6745">
        <w:trPr>
          <w:trHeight w:val="283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 подразделениях </w:t>
            </w:r>
            <w:proofErr w:type="spellStart"/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пожарнои</w:t>
            </w:r>
            <w:proofErr w:type="spellEnd"/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̆ охраны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от 11.12.2020 г. № 881н. Действует с 1 января 2021 г. по 31 декабря 2025 г.</w:t>
            </w:r>
          </w:p>
        </w:tc>
      </w:tr>
      <w:tr w:rsidR="006671F6" w:rsidRPr="00BC6745" w:rsidTr="00BC6745">
        <w:trPr>
          <w:trHeight w:val="283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при производстве дорожных строительных и ремонтно-строительных работ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от 11.12.2020 г. № 882н. Действует с 1 января 2021 г. по 31 декабря 2025 г.</w:t>
            </w:r>
          </w:p>
        </w:tc>
      </w:tr>
      <w:tr w:rsidR="006671F6" w:rsidRPr="00BC6745" w:rsidTr="00BC6745">
        <w:trPr>
          <w:trHeight w:val="283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при строительстве, реконструкции и ремонте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от 11.12.2020 г. № 883н. Действует с 1 января 2021 г. по 31 декабря 2025 г.</w:t>
            </w:r>
          </w:p>
        </w:tc>
      </w:tr>
      <w:tr w:rsidR="006671F6" w:rsidRPr="00BC6745" w:rsidTr="00BC6745">
        <w:trPr>
          <w:trHeight w:val="289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от 27.11.2020 г. № 834н. Действует с 1 января 2021 г. по 31 декабря 2025 г.</w:t>
            </w:r>
          </w:p>
        </w:tc>
      </w:tr>
      <w:tr w:rsidR="006671F6" w:rsidRPr="00BC6745" w:rsidTr="00BC6745">
        <w:trPr>
          <w:trHeight w:val="283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охране труда в сельском </w:t>
            </w:r>
            <w:proofErr w:type="spellStart"/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хозяйстве</w:t>
            </w:r>
            <w:proofErr w:type="spellEnd"/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от 27.10.2020 г. № 746н. Действует с 1 января 2021 г. по 31 декабря 2025 г.</w:t>
            </w:r>
          </w:p>
        </w:tc>
      </w:tr>
      <w:tr w:rsidR="006671F6" w:rsidRPr="00BC6745" w:rsidTr="00BC6745">
        <w:trPr>
          <w:trHeight w:val="283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при осуществлении охраны (защиты) объектов и (или) имущества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от 19.11.2020 г. № 815н. Действует с 1 января 2021 г. по 31 декабря 2025 г.</w:t>
            </w:r>
          </w:p>
        </w:tc>
      </w:tr>
      <w:tr w:rsidR="006671F6" w:rsidRPr="00BC6745" w:rsidTr="00BC6745">
        <w:trPr>
          <w:trHeight w:val="283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на городском электрическом транспорте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от 09.12.2020 г. № 875н. Действует с 1 января 2021 г. по 31 декабря 2025 г.</w:t>
            </w:r>
          </w:p>
        </w:tc>
      </w:tr>
      <w:tr w:rsidR="006671F6" w:rsidRPr="00BC6745" w:rsidTr="00BC6745">
        <w:trPr>
          <w:trHeight w:val="283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 охране труда в целлюлозно-</w:t>
            </w:r>
            <w:proofErr w:type="spellStart"/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бумажнои</w:t>
            </w:r>
            <w:proofErr w:type="spellEnd"/>
            <w:r w:rsidRPr="00BC6745">
              <w:rPr>
                <w:rFonts w:ascii="Times New Roman" w:hAnsi="Times New Roman" w:cs="Times New Roman"/>
                <w:sz w:val="24"/>
                <w:szCs w:val="24"/>
              </w:rPr>
              <w:t xml:space="preserve">̆ и </w:t>
            </w:r>
            <w:proofErr w:type="spellStart"/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лесохимическои</w:t>
            </w:r>
            <w:proofErr w:type="spellEnd"/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̆ промышленности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от 04.12.2020 г. № 859н. Действует с 1 января 2021 г. по 31 декабря 2025 г.</w:t>
            </w:r>
          </w:p>
        </w:tc>
      </w:tr>
      <w:tr w:rsidR="006671F6" w:rsidRPr="00BC6745" w:rsidTr="00BC6745">
        <w:trPr>
          <w:trHeight w:val="283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при выполнении работ на объектах связи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от 07.12.2020 г. № 867н. Действует с 1 января 2021 г. по 31 декабря 2025 г.</w:t>
            </w:r>
          </w:p>
        </w:tc>
      </w:tr>
      <w:tr w:rsidR="006671F6" w:rsidRPr="00BC6745" w:rsidTr="00BC6745">
        <w:trPr>
          <w:trHeight w:val="283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при строительстве, реконструкции, ремонте и содержании мостов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от 09.12.2020 г. № 872н. Действует с 1 января 2021 г. по 31 декабря 2025 г.</w:t>
            </w:r>
          </w:p>
        </w:tc>
      </w:tr>
      <w:tr w:rsidR="006671F6" w:rsidRPr="00BC6745" w:rsidTr="00BC6745">
        <w:trPr>
          <w:trHeight w:val="277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на автомобильном транспорте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от 09.12.2020 г. № 871н. Действует с 1 января 2021 г. по 31 декабря 2025 г.</w:t>
            </w:r>
          </w:p>
        </w:tc>
      </w:tr>
      <w:tr w:rsidR="006671F6" w:rsidRPr="00BC6745" w:rsidTr="00BC6745">
        <w:trPr>
          <w:trHeight w:val="283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при производстве цемента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от 16.11.2020 г. № 781н. Действует с 1 января 2021 г. по 31 декабря 2025 г.</w:t>
            </w:r>
          </w:p>
        </w:tc>
      </w:tr>
      <w:tr w:rsidR="006671F6" w:rsidRPr="00BC6745" w:rsidTr="00BC6745">
        <w:trPr>
          <w:trHeight w:val="283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 проведении работ в </w:t>
            </w:r>
            <w:proofErr w:type="spellStart"/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лёгкои</w:t>
            </w:r>
            <w:proofErr w:type="spellEnd"/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̆ промышленности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от 16.11.2020 г. № 780н. Действует с 1 января 2021 г. по 31 декабря 2025 г.</w:t>
            </w:r>
          </w:p>
        </w:tc>
      </w:tr>
      <w:tr w:rsidR="006671F6" w:rsidRPr="00BC6745" w:rsidTr="00BC6745">
        <w:trPr>
          <w:trHeight w:val="283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при нанесении металлопокрытий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от 12.11.2020 г. № 776н. Действует с 1 января 2021 г. по 31 декабря 2025 г.</w:t>
            </w:r>
          </w:p>
        </w:tc>
      </w:tr>
      <w:tr w:rsidR="006671F6" w:rsidRPr="00BC6745" w:rsidTr="00BC6745">
        <w:trPr>
          <w:trHeight w:val="194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при работе на высоте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от 16.11.2020 г. № 782н. Действует с 1 января 2021 г. по 31 декабря 2025 г.</w:t>
            </w:r>
          </w:p>
        </w:tc>
      </w:tr>
      <w:tr w:rsidR="006671F6" w:rsidRPr="00BC6745" w:rsidTr="00BC6745">
        <w:trPr>
          <w:trHeight w:val="283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при погрузочно-разгрузочных работах и размещении грузов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от 28.10.2020 г. № 753н. Действует с 1 января 2021 г. по 31 декабря 2025 г.</w:t>
            </w:r>
          </w:p>
        </w:tc>
      </w:tr>
      <w:tr w:rsidR="006671F6" w:rsidRPr="00BC6745" w:rsidTr="00BC6745">
        <w:trPr>
          <w:trHeight w:val="283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при работе с инструментом и приспособлениями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от 27.11.2020 г. № 835н. Действует с 1 января 2021 г. по 31 декабря 2025 г.</w:t>
            </w:r>
          </w:p>
        </w:tc>
      </w:tr>
      <w:tr w:rsidR="006671F6" w:rsidRPr="00BC6745" w:rsidTr="00BC6745">
        <w:trPr>
          <w:trHeight w:val="283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при эксплуатации промышленного транспорта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от 18.11.2020 г. № 814н. Действует с 1 января 2021 г. по 31 декабря 2025 г.</w:t>
            </w:r>
          </w:p>
        </w:tc>
      </w:tr>
      <w:tr w:rsidR="006671F6" w:rsidRPr="00BC6745" w:rsidTr="00BC6745">
        <w:trPr>
          <w:trHeight w:val="283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охране труда в жилищно-коммунальном </w:t>
            </w:r>
            <w:proofErr w:type="spellStart"/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хозяйстве</w:t>
            </w:r>
            <w:proofErr w:type="spellEnd"/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от 29.10.2020 г. № 758н. Действует с 1 января 2021 г. по 31 декабря 2025 г.</w:t>
            </w:r>
          </w:p>
        </w:tc>
      </w:tr>
      <w:tr w:rsidR="006671F6" w:rsidRPr="00BC6745" w:rsidTr="00BC6745">
        <w:trPr>
          <w:trHeight w:val="283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 охране труда при размещении, монтаже, техническом обслуживании и ремонте технологического оборудования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от 27.11.2020 г. № 833н. Действует с 1 января 2021 г. по 31 декабря 2025 г.</w:t>
            </w:r>
          </w:p>
        </w:tc>
      </w:tr>
      <w:tr w:rsidR="006671F6" w:rsidRPr="00BC6745" w:rsidTr="00BC6745">
        <w:trPr>
          <w:trHeight w:val="283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при проведении полиграфических работ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от 27.11.2020 г. № 832н. Действует с 1 января 2021 г. по 31 декабря 2025 г.</w:t>
            </w:r>
          </w:p>
        </w:tc>
      </w:tr>
      <w:tr w:rsidR="006671F6" w:rsidRPr="00BC6745" w:rsidTr="00BC6745">
        <w:trPr>
          <w:trHeight w:val="380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при добыче (вылове), переработке водных биоресурсов и производстве отдельных видов продукции из водных биоресурсов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от 04.12.2020 г. № 858н. Действует с 1 января 2021 г. по 31 декабря 2025 г.</w:t>
            </w:r>
          </w:p>
        </w:tc>
      </w:tr>
      <w:tr w:rsidR="006671F6" w:rsidRPr="00BC6745" w:rsidTr="00BC6745">
        <w:trPr>
          <w:trHeight w:val="283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Правила по охране труда при эксплуатации объектов инфраструктуры железнодорожного транспорта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от 25.09.2020 г. № 652н. Действует с 1 января 2021 г. по 31 декабря 2025 г.</w:t>
            </w:r>
          </w:p>
        </w:tc>
      </w:tr>
      <w:tr w:rsidR="006671F6" w:rsidRPr="00BC6745" w:rsidTr="00BC6745">
        <w:trPr>
          <w:trHeight w:val="283"/>
        </w:trPr>
        <w:tc>
          <w:tcPr>
            <w:tcW w:w="5439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4732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Правил по охране труда при осуществлении грузопассажирских перевозок на железнодорожном транспорте</w:t>
            </w:r>
          </w:p>
        </w:tc>
        <w:tc>
          <w:tcPr>
            <w:tcW w:w="4360" w:type="dxa"/>
            <w:tcMar>
              <w:top w:w="194" w:type="dxa"/>
              <w:left w:w="194" w:type="dxa"/>
              <w:bottom w:w="194" w:type="dxa"/>
              <w:right w:w="194" w:type="dxa"/>
            </w:tcMar>
            <w:vAlign w:val="center"/>
            <w:hideMark/>
          </w:tcPr>
          <w:p w:rsidR="006671F6" w:rsidRPr="00BC6745" w:rsidRDefault="006671F6" w:rsidP="009A19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745">
              <w:rPr>
                <w:rFonts w:ascii="Times New Roman" w:hAnsi="Times New Roman" w:cs="Times New Roman"/>
                <w:sz w:val="24"/>
                <w:szCs w:val="24"/>
              </w:rPr>
              <w:t>Приказ Минтруда от 27.11.2020 г. № 836н. Действует с 1 января 2021 г. по 31 декабря 2025 г.</w:t>
            </w:r>
          </w:p>
        </w:tc>
      </w:tr>
    </w:tbl>
    <w:p w:rsidR="006671F6" w:rsidRPr="00CC5B4A" w:rsidRDefault="006671F6" w:rsidP="0041372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6671F6" w:rsidRPr="00CC5B4A" w:rsidSect="006A691A">
      <w:pgSz w:w="11906" w:h="16838"/>
      <w:pgMar w:top="39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9F"/>
    <w:rsid w:val="000A4202"/>
    <w:rsid w:val="000D48F2"/>
    <w:rsid w:val="0016103F"/>
    <w:rsid w:val="00174C33"/>
    <w:rsid w:val="001D1764"/>
    <w:rsid w:val="001F689A"/>
    <w:rsid w:val="00200B9C"/>
    <w:rsid w:val="0022016C"/>
    <w:rsid w:val="002332DB"/>
    <w:rsid w:val="0024489F"/>
    <w:rsid w:val="002A4DA5"/>
    <w:rsid w:val="003024A2"/>
    <w:rsid w:val="003031D1"/>
    <w:rsid w:val="00345D1A"/>
    <w:rsid w:val="00355D6C"/>
    <w:rsid w:val="0041372A"/>
    <w:rsid w:val="0045762A"/>
    <w:rsid w:val="004732C1"/>
    <w:rsid w:val="0049775E"/>
    <w:rsid w:val="004B4607"/>
    <w:rsid w:val="005847F5"/>
    <w:rsid w:val="005A6B4B"/>
    <w:rsid w:val="005F5077"/>
    <w:rsid w:val="006013FC"/>
    <w:rsid w:val="006400B7"/>
    <w:rsid w:val="006671F6"/>
    <w:rsid w:val="00681350"/>
    <w:rsid w:val="0068264D"/>
    <w:rsid w:val="006A691A"/>
    <w:rsid w:val="0077564B"/>
    <w:rsid w:val="00776BEE"/>
    <w:rsid w:val="007A4145"/>
    <w:rsid w:val="00831FA2"/>
    <w:rsid w:val="008D6460"/>
    <w:rsid w:val="008F390B"/>
    <w:rsid w:val="00922DA2"/>
    <w:rsid w:val="0093655E"/>
    <w:rsid w:val="00941565"/>
    <w:rsid w:val="009974AC"/>
    <w:rsid w:val="009A1948"/>
    <w:rsid w:val="009C4E9F"/>
    <w:rsid w:val="009D012C"/>
    <w:rsid w:val="009D7136"/>
    <w:rsid w:val="009E0683"/>
    <w:rsid w:val="00A3150D"/>
    <w:rsid w:val="00A36878"/>
    <w:rsid w:val="00AA3DCE"/>
    <w:rsid w:val="00AF4D00"/>
    <w:rsid w:val="00B135EF"/>
    <w:rsid w:val="00B2140D"/>
    <w:rsid w:val="00BC6745"/>
    <w:rsid w:val="00C579D3"/>
    <w:rsid w:val="00C65E49"/>
    <w:rsid w:val="00CC5B4A"/>
    <w:rsid w:val="00CE44DA"/>
    <w:rsid w:val="00CF1E5A"/>
    <w:rsid w:val="00CF2D3D"/>
    <w:rsid w:val="00D764CA"/>
    <w:rsid w:val="00DB377F"/>
    <w:rsid w:val="00DE519B"/>
    <w:rsid w:val="00DF4138"/>
    <w:rsid w:val="00EF31C5"/>
    <w:rsid w:val="00F51390"/>
    <w:rsid w:val="00F55503"/>
    <w:rsid w:val="00F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34E32-77EB-416A-9A02-3A5AF9F6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CE"/>
  </w:style>
  <w:style w:type="paragraph" w:styleId="1">
    <w:name w:val="heading 1"/>
    <w:basedOn w:val="a"/>
    <w:next w:val="a"/>
    <w:link w:val="10"/>
    <w:uiPriority w:val="99"/>
    <w:qFormat/>
    <w:rsid w:val="00DE51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79D3"/>
    <w:rPr>
      <w:color w:val="0000FF"/>
      <w:u w:val="single"/>
    </w:rPr>
  </w:style>
  <w:style w:type="character" w:customStyle="1" w:styleId="a5">
    <w:name w:val="Цветовое выделение"/>
    <w:uiPriority w:val="99"/>
    <w:rsid w:val="00DE519B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DE519B"/>
    <w:rPr>
      <w:b/>
      <w:bCs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DE519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DE519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DE519B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E519B"/>
    <w:rPr>
      <w:i/>
      <w:iCs/>
    </w:rPr>
  </w:style>
  <w:style w:type="table" w:styleId="aa">
    <w:name w:val="Table Grid"/>
    <w:basedOn w:val="a1"/>
    <w:uiPriority w:val="59"/>
    <w:rsid w:val="00174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A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91A"/>
    <w:rPr>
      <w:rFonts w:ascii="Tahoma" w:hAnsi="Tahoma" w:cs="Tahoma"/>
      <w:sz w:val="16"/>
      <w:szCs w:val="16"/>
    </w:rPr>
  </w:style>
  <w:style w:type="character" w:customStyle="1" w:styleId="105pt0pt">
    <w:name w:val="Основной текст + 10;5 pt;Интервал 0 pt"/>
    <w:basedOn w:val="a0"/>
    <w:rsid w:val="00681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A4B5-0425-4861-9A30-50B64373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ot_5</dc:creator>
  <cp:lastModifiedBy>Филиал Московский</cp:lastModifiedBy>
  <cp:revision>2</cp:revision>
  <dcterms:created xsi:type="dcterms:W3CDTF">2021-01-26T15:47:00Z</dcterms:created>
  <dcterms:modified xsi:type="dcterms:W3CDTF">2021-01-26T15:47:00Z</dcterms:modified>
</cp:coreProperties>
</file>